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3DD7A" w14:textId="77777777" w:rsidR="00D73145" w:rsidRPr="00780764" w:rsidRDefault="00D73145">
      <w:pPr>
        <w:pStyle w:val="Heading1"/>
        <w:rPr>
          <w:rFonts w:ascii="Calibri" w:hAnsi="Calibri" w:cs="Calibri"/>
          <w:b w:val="0"/>
          <w:bCs w:val="0"/>
          <w:i/>
          <w:iCs/>
        </w:rPr>
      </w:pPr>
      <w:r w:rsidRPr="00780764">
        <w:rPr>
          <w:rFonts w:ascii="Calibri" w:hAnsi="Calibri" w:cs="Calibri"/>
          <w:b w:val="0"/>
          <w:bCs w:val="0"/>
          <w:i/>
          <w:iCs/>
        </w:rPr>
        <w:t xml:space="preserve">NOTICE OF FINDING OF NO SIGNFICANT IMPACT AND </w:t>
      </w:r>
    </w:p>
    <w:p w14:paraId="1BF44CE4" w14:textId="77777777" w:rsidR="00D73145" w:rsidRPr="00780764" w:rsidRDefault="00D73145">
      <w:pPr>
        <w:pStyle w:val="Heading1"/>
        <w:rPr>
          <w:rFonts w:ascii="Calibri" w:hAnsi="Calibri" w:cs="Calibri"/>
          <w:b w:val="0"/>
          <w:bCs w:val="0"/>
          <w:i/>
          <w:iCs/>
        </w:rPr>
      </w:pPr>
      <w:r w:rsidRPr="00780764">
        <w:rPr>
          <w:rFonts w:ascii="Calibri" w:hAnsi="Calibri" w:cs="Calibri"/>
          <w:b w:val="0"/>
          <w:bCs w:val="0"/>
          <w:i/>
          <w:iCs/>
        </w:rPr>
        <w:t>NOTICE OF INTENT TO REQUEST RELEASE OF FUNDS</w:t>
      </w:r>
    </w:p>
    <w:p w14:paraId="063689D1" w14:textId="77777777" w:rsidR="00D73145" w:rsidRPr="00780764" w:rsidRDefault="00D73145">
      <w:pPr>
        <w:jc w:val="center"/>
        <w:rPr>
          <w:rFonts w:ascii="Calibri" w:hAnsi="Calibri" w:cs="Calibri"/>
          <w:i/>
          <w:iCs/>
        </w:rPr>
      </w:pPr>
    </w:p>
    <w:p w14:paraId="7551D93C" w14:textId="0DFEA0C9" w:rsidR="00D73145" w:rsidRPr="00780764" w:rsidRDefault="00D664FF">
      <w:pPr>
        <w:pStyle w:val="Heading2"/>
        <w:rPr>
          <w:rFonts w:ascii="Calibri" w:hAnsi="Calibri" w:cs="Calibri"/>
        </w:rPr>
      </w:pPr>
      <w:r>
        <w:rPr>
          <w:rFonts w:ascii="Calibri" w:hAnsi="Calibri" w:cs="Calibri"/>
        </w:rPr>
        <w:t>May 1</w:t>
      </w:r>
      <w:r w:rsidR="00A501C1">
        <w:rPr>
          <w:rFonts w:ascii="Calibri" w:hAnsi="Calibri" w:cs="Calibri"/>
        </w:rPr>
        <w:t>6</w:t>
      </w:r>
      <w:r w:rsidR="0089024B" w:rsidRPr="00780764">
        <w:rPr>
          <w:rFonts w:ascii="Calibri" w:hAnsi="Calibri" w:cs="Calibri"/>
        </w:rPr>
        <w:t>, 2024</w:t>
      </w:r>
    </w:p>
    <w:p w14:paraId="6007C97B" w14:textId="77777777" w:rsidR="00D73145" w:rsidRPr="00780764" w:rsidRDefault="00D73145">
      <w:pPr>
        <w:rPr>
          <w:rFonts w:ascii="Calibri" w:hAnsi="Calibri" w:cs="Calibri"/>
          <w:i/>
          <w:iCs/>
        </w:rPr>
      </w:pPr>
    </w:p>
    <w:p w14:paraId="3AD1AFC3" w14:textId="44E5A824" w:rsidR="00D73145" w:rsidRPr="00780764" w:rsidRDefault="0089024B">
      <w:pPr>
        <w:rPr>
          <w:rFonts w:ascii="Calibri" w:hAnsi="Calibri" w:cs="Calibri"/>
          <w:i/>
          <w:iCs/>
        </w:rPr>
      </w:pPr>
      <w:r w:rsidRPr="00780764">
        <w:rPr>
          <w:rFonts w:ascii="Calibri" w:hAnsi="Calibri" w:cs="Calibri"/>
          <w:i/>
          <w:iCs/>
        </w:rPr>
        <w:t>City of Cumberland, Maryland</w:t>
      </w:r>
    </w:p>
    <w:p w14:paraId="42D1B9D6" w14:textId="5EFDAD13" w:rsidR="00D73145" w:rsidRPr="00780764" w:rsidRDefault="0089024B">
      <w:pPr>
        <w:rPr>
          <w:rFonts w:ascii="Calibri" w:hAnsi="Calibri" w:cs="Calibri"/>
          <w:i/>
          <w:iCs/>
        </w:rPr>
      </w:pPr>
      <w:r w:rsidRPr="00780764">
        <w:rPr>
          <w:rFonts w:ascii="Calibri" w:hAnsi="Calibri" w:cs="Calibri"/>
          <w:i/>
          <w:iCs/>
        </w:rPr>
        <w:t>57 N. Liberty Street</w:t>
      </w:r>
    </w:p>
    <w:p w14:paraId="77BB4FA0" w14:textId="0F843BFA" w:rsidR="00D73145" w:rsidRPr="00780764" w:rsidRDefault="00D73145">
      <w:pPr>
        <w:rPr>
          <w:rFonts w:ascii="Calibri" w:hAnsi="Calibri" w:cs="Calibri"/>
          <w:i/>
          <w:iCs/>
        </w:rPr>
      </w:pPr>
      <w:r w:rsidRPr="00780764">
        <w:rPr>
          <w:rFonts w:ascii="Calibri" w:hAnsi="Calibri" w:cs="Calibri"/>
          <w:i/>
          <w:iCs/>
        </w:rPr>
        <w:t>C</w:t>
      </w:r>
      <w:r w:rsidR="0089024B" w:rsidRPr="00780764">
        <w:rPr>
          <w:rFonts w:ascii="Calibri" w:hAnsi="Calibri" w:cs="Calibri"/>
          <w:i/>
          <w:iCs/>
        </w:rPr>
        <w:t>umberland, Maryland 21502</w:t>
      </w:r>
    </w:p>
    <w:p w14:paraId="67EAB32C" w14:textId="334327B5" w:rsidR="00D73145" w:rsidRPr="00780764" w:rsidRDefault="0089024B">
      <w:pPr>
        <w:rPr>
          <w:rFonts w:ascii="Calibri" w:hAnsi="Calibri" w:cs="Calibri"/>
          <w:i/>
          <w:iCs/>
        </w:rPr>
      </w:pPr>
      <w:r w:rsidRPr="00780764">
        <w:rPr>
          <w:rFonts w:ascii="Calibri" w:hAnsi="Calibri" w:cs="Calibri"/>
          <w:i/>
          <w:iCs/>
        </w:rPr>
        <w:t>301 759-6437</w:t>
      </w:r>
    </w:p>
    <w:p w14:paraId="31E88E1B" w14:textId="77777777" w:rsidR="00D73145" w:rsidRPr="00780764" w:rsidRDefault="00D73145">
      <w:pPr>
        <w:rPr>
          <w:rFonts w:ascii="Calibri" w:hAnsi="Calibri" w:cs="Calibri"/>
          <w:i/>
          <w:iCs/>
        </w:rPr>
      </w:pPr>
    </w:p>
    <w:p w14:paraId="41A06399" w14:textId="48FE2EC6" w:rsidR="00D73145" w:rsidRPr="00780764" w:rsidRDefault="00D73145">
      <w:pPr>
        <w:rPr>
          <w:rFonts w:ascii="Calibri" w:hAnsi="Calibri" w:cs="Calibri"/>
          <w:i/>
          <w:iCs/>
        </w:rPr>
      </w:pPr>
      <w:r w:rsidRPr="00780764">
        <w:rPr>
          <w:rFonts w:ascii="Calibri" w:hAnsi="Calibri" w:cs="Calibri"/>
          <w:i/>
          <w:iCs/>
        </w:rPr>
        <w:t xml:space="preserve">These notices shall satisfy two separate but related procedural requirements for activities to be undertaken by the </w:t>
      </w:r>
      <w:r w:rsidR="0089024B" w:rsidRPr="00780764">
        <w:rPr>
          <w:rFonts w:ascii="Calibri" w:hAnsi="Calibri" w:cs="Calibri"/>
          <w:i/>
          <w:iCs/>
        </w:rPr>
        <w:t>City of Cumberland.</w:t>
      </w:r>
    </w:p>
    <w:p w14:paraId="4119AA7E" w14:textId="77777777" w:rsidR="00D73145" w:rsidRPr="00780764" w:rsidRDefault="00D73145">
      <w:pPr>
        <w:rPr>
          <w:rFonts w:ascii="Calibri" w:hAnsi="Calibri" w:cs="Calibri"/>
          <w:i/>
          <w:iCs/>
        </w:rPr>
      </w:pPr>
    </w:p>
    <w:p w14:paraId="10AE694F" w14:textId="77777777" w:rsidR="00D73145" w:rsidRPr="00780764" w:rsidRDefault="00D73145">
      <w:pPr>
        <w:pStyle w:val="Heading1"/>
        <w:rPr>
          <w:rFonts w:ascii="Calibri" w:hAnsi="Calibri" w:cs="Calibri"/>
          <w:b w:val="0"/>
          <w:bCs w:val="0"/>
          <w:i/>
          <w:iCs/>
        </w:rPr>
      </w:pPr>
      <w:r w:rsidRPr="00780764">
        <w:rPr>
          <w:rFonts w:ascii="Calibri" w:hAnsi="Calibri" w:cs="Calibri"/>
          <w:b w:val="0"/>
          <w:bCs w:val="0"/>
          <w:i/>
          <w:iCs/>
        </w:rPr>
        <w:t>REQUEST FOR RELEASE OF FUNDS</w:t>
      </w:r>
    </w:p>
    <w:p w14:paraId="0E0AC4C2" w14:textId="77777777" w:rsidR="00D73145" w:rsidRPr="00780764" w:rsidRDefault="00D73145">
      <w:pPr>
        <w:rPr>
          <w:rFonts w:ascii="Calibri" w:hAnsi="Calibri" w:cs="Calibri"/>
          <w:i/>
          <w:iCs/>
        </w:rPr>
      </w:pPr>
    </w:p>
    <w:p w14:paraId="2AF7AB43" w14:textId="23E91945" w:rsidR="0089024B" w:rsidRPr="00780764" w:rsidRDefault="00D73145" w:rsidP="0089024B">
      <w:pPr>
        <w:rPr>
          <w:rFonts w:ascii="Calibri" w:hAnsi="Calibri" w:cs="Calibri"/>
          <w:i/>
          <w:iCs/>
        </w:rPr>
      </w:pPr>
      <w:r w:rsidRPr="00780764">
        <w:rPr>
          <w:rFonts w:ascii="Calibri" w:hAnsi="Calibri" w:cs="Calibri"/>
          <w:i/>
          <w:iCs/>
        </w:rPr>
        <w:t xml:space="preserve">On or about </w:t>
      </w:r>
      <w:r w:rsidR="00923BA5">
        <w:rPr>
          <w:rFonts w:ascii="Calibri" w:hAnsi="Calibri" w:cs="Calibri"/>
          <w:i/>
          <w:iCs/>
        </w:rPr>
        <w:t>Monda</w:t>
      </w:r>
      <w:r w:rsidR="0089024B" w:rsidRPr="00780764">
        <w:rPr>
          <w:rFonts w:ascii="Calibri" w:hAnsi="Calibri" w:cs="Calibri"/>
          <w:i/>
          <w:iCs/>
        </w:rPr>
        <w:t xml:space="preserve">y, </w:t>
      </w:r>
      <w:r w:rsidR="00D664FF">
        <w:rPr>
          <w:rFonts w:ascii="Calibri" w:hAnsi="Calibri" w:cs="Calibri"/>
          <w:i/>
          <w:iCs/>
        </w:rPr>
        <w:t xml:space="preserve">June </w:t>
      </w:r>
      <w:r w:rsidR="00A501C1">
        <w:rPr>
          <w:rFonts w:ascii="Calibri" w:hAnsi="Calibri" w:cs="Calibri"/>
          <w:i/>
          <w:iCs/>
        </w:rPr>
        <w:t>3</w:t>
      </w:r>
      <w:r w:rsidR="0089024B" w:rsidRPr="00780764">
        <w:rPr>
          <w:rFonts w:ascii="Calibri" w:hAnsi="Calibri" w:cs="Calibri"/>
          <w:i/>
          <w:iCs/>
        </w:rPr>
        <w:t>, 2024</w:t>
      </w:r>
      <w:r w:rsidRPr="00780764">
        <w:rPr>
          <w:rFonts w:ascii="Calibri" w:hAnsi="Calibri" w:cs="Calibri"/>
          <w:i/>
          <w:iCs/>
        </w:rPr>
        <w:t xml:space="preserve"> the </w:t>
      </w:r>
      <w:r w:rsidR="0089024B" w:rsidRPr="00780764">
        <w:rPr>
          <w:rFonts w:ascii="Calibri" w:hAnsi="Calibri" w:cs="Calibri"/>
          <w:i/>
          <w:iCs/>
        </w:rPr>
        <w:t>City of Cumberland</w:t>
      </w:r>
      <w:r w:rsidRPr="00780764">
        <w:rPr>
          <w:rFonts w:ascii="Calibri" w:hAnsi="Calibri" w:cs="Calibri"/>
          <w:i/>
          <w:iCs/>
        </w:rPr>
        <w:t xml:space="preserve"> will submit a request to the </w:t>
      </w:r>
      <w:r w:rsidR="0089024B" w:rsidRPr="00780764">
        <w:rPr>
          <w:rFonts w:ascii="Calibri" w:hAnsi="Calibri" w:cs="Calibri"/>
          <w:i/>
          <w:iCs/>
        </w:rPr>
        <w:t>U. S. Department of Housing and Urban Development</w:t>
      </w:r>
      <w:r w:rsidRPr="00780764">
        <w:rPr>
          <w:rFonts w:ascii="Calibri" w:hAnsi="Calibri" w:cs="Calibri"/>
          <w:i/>
          <w:iCs/>
        </w:rPr>
        <w:t xml:space="preserve"> for the release of </w:t>
      </w:r>
      <w:r w:rsidR="0089024B" w:rsidRPr="00780764">
        <w:rPr>
          <w:rFonts w:ascii="Calibri" w:hAnsi="Calibri" w:cs="Calibri"/>
          <w:i/>
          <w:iCs/>
        </w:rPr>
        <w:t xml:space="preserve">Community Development Block Grant </w:t>
      </w:r>
      <w:r w:rsidRPr="00780764">
        <w:rPr>
          <w:rFonts w:ascii="Calibri" w:hAnsi="Calibri" w:cs="Calibri"/>
          <w:i/>
          <w:iCs/>
        </w:rPr>
        <w:t>funds under Title</w:t>
      </w:r>
      <w:r w:rsidR="0089024B" w:rsidRPr="00780764">
        <w:rPr>
          <w:rFonts w:ascii="Calibri" w:hAnsi="Calibri" w:cs="Calibri"/>
          <w:i/>
          <w:iCs/>
        </w:rPr>
        <w:t xml:space="preserve"> I of the Housing and Community Development Act</w:t>
      </w:r>
      <w:r w:rsidRPr="00780764">
        <w:rPr>
          <w:rFonts w:ascii="Calibri" w:hAnsi="Calibri" w:cs="Calibri"/>
          <w:i/>
          <w:iCs/>
        </w:rPr>
        <w:t xml:space="preserve"> </w:t>
      </w:r>
      <w:r w:rsidR="0089024B" w:rsidRPr="00780764">
        <w:rPr>
          <w:rFonts w:ascii="Calibri" w:hAnsi="Calibri" w:cs="Calibri"/>
          <w:i/>
          <w:iCs/>
        </w:rPr>
        <w:t>of 1974</w:t>
      </w:r>
      <w:r w:rsidRPr="00780764">
        <w:rPr>
          <w:rFonts w:ascii="Calibri" w:hAnsi="Calibri" w:cs="Calibri"/>
          <w:i/>
          <w:iCs/>
        </w:rPr>
        <w:t xml:space="preserve">, as amended, to undertake a project known as </w:t>
      </w:r>
      <w:r w:rsidR="0089024B" w:rsidRPr="00780764">
        <w:rPr>
          <w:rFonts w:ascii="Calibri" w:hAnsi="Calibri" w:cs="Calibri"/>
          <w:i/>
          <w:iCs/>
        </w:rPr>
        <w:t>Constitution Park Improvement/Trails Project</w:t>
      </w:r>
      <w:r w:rsidRPr="00780764">
        <w:rPr>
          <w:rFonts w:ascii="Calibri" w:hAnsi="Calibri" w:cs="Calibri"/>
          <w:i/>
          <w:iCs/>
        </w:rPr>
        <w:t xml:space="preserve"> for the purpose </w:t>
      </w:r>
      <w:r w:rsidR="0089024B" w:rsidRPr="00780764">
        <w:rPr>
          <w:rFonts w:ascii="Calibri" w:hAnsi="Calibri" w:cs="Calibri"/>
          <w:i/>
          <w:iCs/>
        </w:rPr>
        <w:t xml:space="preserve">of design and build a trail system limited to within the Constitution Park boundaries in South Cumberland to maximize space and trail alignment which may include 1-5 miles of all-weather, multi-user, natural surface trails, an accessible nature immersion trail up to 1 mile as described within the design documents. Minimal ground disturbance will be less than 2 ft below existing grades. </w:t>
      </w:r>
    </w:p>
    <w:p w14:paraId="7A7205A6" w14:textId="77777777" w:rsidR="0089024B" w:rsidRPr="00780764" w:rsidRDefault="0089024B" w:rsidP="0089024B">
      <w:pPr>
        <w:rPr>
          <w:rFonts w:ascii="Calibri" w:hAnsi="Calibri" w:cs="Calibri"/>
          <w:i/>
          <w:iCs/>
        </w:rPr>
      </w:pPr>
      <w:r w:rsidRPr="00780764">
        <w:rPr>
          <w:rFonts w:ascii="Calibri" w:hAnsi="Calibri" w:cs="Calibri"/>
          <w:i/>
          <w:iCs/>
        </w:rPr>
        <w:t xml:space="preserve">Additional amenities as described within the Proposed Future Development Zones such as the trailhead with kiosk, water fountain and bike repair station, fixed surface asphalt or concrete pump track covering roughly 7,040 Sq ft (see maps and shape files) adjacent to the paved parking lot, an engineered, roughly 80,900 Sq ft area skills park disturbing 40-60% of that space created using construction similar to the traditional mountain bike trail described herein to include a diverse range of elements such as rock gardens, stone features, drops, rollers, table tops, and berms with a potential for pre-fabricated semi-permanent features securely mounted with 24” to 48” ground screws (see map and shape files), 3-4 ADA space paved parking lot adjacent to the accessible playground and future skills park (see map and shape files), and zones for mountain bike specific trails as indicated within the map and shape files for flow trails, jump trails, and downhill trails for future build-out where construction disturbance will be kept at a minimum with corridor widths of 10 ft or less and trail tread at 6 ft or less as purpose-built trails to enhance the overall appeal of the park for mountain biking enthusiasts.  The first 1-5 miles and proposed development zones are flagged for review except the mountain bike specific trails. </w:t>
      </w:r>
    </w:p>
    <w:p w14:paraId="4E2AFDC6" w14:textId="290783E9" w:rsidR="00D73145" w:rsidRPr="00780764" w:rsidRDefault="0089024B">
      <w:pPr>
        <w:rPr>
          <w:rFonts w:ascii="Calibri" w:hAnsi="Calibri" w:cs="Calibri"/>
          <w:i/>
          <w:iCs/>
        </w:rPr>
      </w:pPr>
      <w:r w:rsidRPr="00780764">
        <w:rPr>
          <w:rFonts w:ascii="Calibri" w:hAnsi="Calibri" w:cs="Calibri"/>
          <w:i/>
          <w:iCs/>
        </w:rPr>
        <w:t xml:space="preserve">The project is funded by </w:t>
      </w:r>
      <w:r w:rsidR="00CF2FB4" w:rsidRPr="00780764">
        <w:rPr>
          <w:rFonts w:ascii="Calibri" w:hAnsi="Calibri" w:cs="Calibri"/>
          <w:i/>
          <w:iCs/>
        </w:rPr>
        <w:t>$312,247 Community Development Block Grant funds, $14,154 Community Development Block Grant CARES ACT funds, and $72,000 American Rescue Plan Act funds</w:t>
      </w:r>
      <w:r w:rsidR="00D73145" w:rsidRPr="00780764">
        <w:rPr>
          <w:rFonts w:ascii="Calibri" w:hAnsi="Calibri" w:cs="Calibri"/>
          <w:i/>
          <w:iCs/>
        </w:rPr>
        <w:t xml:space="preserve"> </w:t>
      </w:r>
      <w:r w:rsidRPr="00780764">
        <w:rPr>
          <w:rFonts w:ascii="Calibri" w:hAnsi="Calibri" w:cs="Calibri"/>
          <w:i/>
          <w:iCs/>
        </w:rPr>
        <w:t>in the Constitution Park in South Cumberland.</w:t>
      </w:r>
    </w:p>
    <w:p w14:paraId="625670B7" w14:textId="77777777" w:rsidR="00D73145" w:rsidRPr="00780764" w:rsidRDefault="00D73145">
      <w:pPr>
        <w:rPr>
          <w:rFonts w:ascii="Calibri" w:hAnsi="Calibri" w:cs="Calibri"/>
          <w:i/>
          <w:iCs/>
        </w:rPr>
      </w:pPr>
    </w:p>
    <w:p w14:paraId="292F09E1" w14:textId="77777777" w:rsidR="00D73145" w:rsidRPr="00780764" w:rsidRDefault="00D73145">
      <w:pPr>
        <w:pStyle w:val="Heading1"/>
        <w:rPr>
          <w:rFonts w:ascii="Calibri" w:hAnsi="Calibri" w:cs="Calibri"/>
          <w:b w:val="0"/>
          <w:bCs w:val="0"/>
          <w:i/>
          <w:iCs/>
        </w:rPr>
      </w:pPr>
      <w:r w:rsidRPr="00780764">
        <w:rPr>
          <w:rFonts w:ascii="Calibri" w:hAnsi="Calibri" w:cs="Calibri"/>
          <w:b w:val="0"/>
          <w:bCs w:val="0"/>
          <w:i/>
          <w:iCs/>
        </w:rPr>
        <w:t>FINDING OF NO SIGNIFICANT IMPACT</w:t>
      </w:r>
    </w:p>
    <w:p w14:paraId="0C9AB7B6" w14:textId="77777777" w:rsidR="00D73145" w:rsidRPr="00780764" w:rsidRDefault="00D73145">
      <w:pPr>
        <w:rPr>
          <w:rFonts w:ascii="Calibri" w:hAnsi="Calibri" w:cs="Calibri"/>
          <w:i/>
          <w:iCs/>
        </w:rPr>
      </w:pPr>
    </w:p>
    <w:p w14:paraId="268672B9" w14:textId="7CE8B149" w:rsidR="00D73145" w:rsidRPr="00780764" w:rsidRDefault="00D73145">
      <w:pPr>
        <w:pStyle w:val="Heading3"/>
        <w:rPr>
          <w:rFonts w:ascii="Calibri" w:hAnsi="Calibri" w:cs="Calibri"/>
          <w:b w:val="0"/>
          <w:bCs w:val="0"/>
          <w:i/>
          <w:iCs/>
        </w:rPr>
      </w:pPr>
      <w:r w:rsidRPr="00780764">
        <w:rPr>
          <w:rFonts w:ascii="Calibri" w:hAnsi="Calibri" w:cs="Calibri"/>
          <w:b w:val="0"/>
          <w:bCs w:val="0"/>
          <w:i/>
          <w:iCs/>
        </w:rPr>
        <w:t xml:space="preserve">The </w:t>
      </w:r>
      <w:r w:rsidR="00CF2FB4" w:rsidRPr="00780764">
        <w:rPr>
          <w:rFonts w:ascii="Calibri" w:hAnsi="Calibri" w:cs="Calibri"/>
          <w:b w:val="0"/>
          <w:bCs w:val="0"/>
          <w:i/>
          <w:iCs/>
        </w:rPr>
        <w:t>City of Cumberland</w:t>
      </w:r>
      <w:r w:rsidRPr="00780764">
        <w:rPr>
          <w:rFonts w:ascii="Calibri" w:hAnsi="Calibri" w:cs="Calibri"/>
          <w:b w:val="0"/>
          <w:bCs w:val="0"/>
          <w:i/>
          <w:iCs/>
        </w:rPr>
        <w:t xml:space="preserve"> has determined that the project will have no significant impact on the human environment.  Therefore, an Environmental Impact Statement under the National </w:t>
      </w:r>
      <w:r w:rsidRPr="00780764">
        <w:rPr>
          <w:rFonts w:ascii="Calibri" w:hAnsi="Calibri" w:cs="Calibri"/>
          <w:b w:val="0"/>
          <w:bCs w:val="0"/>
          <w:i/>
          <w:iCs/>
        </w:rPr>
        <w:lastRenderedPageBreak/>
        <w:t xml:space="preserve">Environmental Policy Act of 1969 (NEPA) is not required.  Additional project information is contained in the Environmental Review Record (ERR) on file at </w:t>
      </w:r>
      <w:r w:rsidR="00CF2FB4" w:rsidRPr="00780764">
        <w:rPr>
          <w:rFonts w:ascii="Calibri" w:hAnsi="Calibri" w:cs="Calibri"/>
          <w:b w:val="0"/>
          <w:bCs w:val="0"/>
          <w:i/>
          <w:iCs/>
        </w:rPr>
        <w:t>the City of Cumberland Department of Community Development</w:t>
      </w:r>
      <w:r w:rsidRPr="00780764">
        <w:rPr>
          <w:rFonts w:ascii="Calibri" w:hAnsi="Calibri" w:cs="Calibri"/>
          <w:b w:val="0"/>
          <w:bCs w:val="0"/>
          <w:i/>
          <w:iCs/>
        </w:rPr>
        <w:t xml:space="preserve"> office </w:t>
      </w:r>
      <w:r w:rsidR="00CF2FB4" w:rsidRPr="00780764">
        <w:rPr>
          <w:rFonts w:ascii="Calibri" w:hAnsi="Calibri" w:cs="Calibri"/>
          <w:b w:val="0"/>
          <w:bCs w:val="0"/>
          <w:i/>
          <w:iCs/>
        </w:rPr>
        <w:t>located at 446 N. Mechanic Street</w:t>
      </w:r>
      <w:r w:rsidR="006E0B3F">
        <w:rPr>
          <w:rFonts w:ascii="Calibri" w:hAnsi="Calibri" w:cs="Calibri"/>
          <w:b w:val="0"/>
          <w:bCs w:val="0"/>
          <w:i/>
          <w:iCs/>
        </w:rPr>
        <w:t xml:space="preserve">, </w:t>
      </w:r>
      <w:r w:rsidR="006E0B3F" w:rsidRPr="00A43084">
        <w:rPr>
          <w:rFonts w:ascii="Calibri" w:hAnsi="Calibri" w:cs="Calibri"/>
          <w:b w:val="0"/>
          <w:bCs w:val="0"/>
          <w:i/>
          <w:iCs/>
          <w:highlight w:val="yellow"/>
        </w:rPr>
        <w:t>Cumberland, Maryland 21502,</w:t>
      </w:r>
      <w:r w:rsidR="00CF2FB4" w:rsidRPr="00780764">
        <w:rPr>
          <w:rFonts w:ascii="Calibri" w:hAnsi="Calibri" w:cs="Calibri"/>
          <w:b w:val="0"/>
          <w:bCs w:val="0"/>
          <w:i/>
          <w:iCs/>
        </w:rPr>
        <w:t xml:space="preserve"> </w:t>
      </w:r>
      <w:r w:rsidRPr="00780764">
        <w:rPr>
          <w:rFonts w:ascii="Calibri" w:hAnsi="Calibri" w:cs="Calibri"/>
          <w:b w:val="0"/>
          <w:bCs w:val="0"/>
          <w:i/>
          <w:iCs/>
        </w:rPr>
        <w:t>where</w:t>
      </w:r>
      <w:r w:rsidR="00CF2FB4" w:rsidRPr="00780764">
        <w:rPr>
          <w:rFonts w:ascii="Calibri" w:hAnsi="Calibri" w:cs="Calibri"/>
          <w:b w:val="0"/>
          <w:bCs w:val="0"/>
          <w:i/>
          <w:iCs/>
        </w:rPr>
        <w:t xml:space="preserve"> the</w:t>
      </w:r>
      <w:r w:rsidRPr="00780764">
        <w:rPr>
          <w:rFonts w:ascii="Calibri" w:hAnsi="Calibri" w:cs="Calibri"/>
          <w:b w:val="0"/>
          <w:bCs w:val="0"/>
          <w:i/>
          <w:iCs/>
        </w:rPr>
        <w:t xml:space="preserve"> E</w:t>
      </w:r>
      <w:r w:rsidR="00CF2FB4" w:rsidRPr="00780764">
        <w:rPr>
          <w:rFonts w:ascii="Calibri" w:hAnsi="Calibri" w:cs="Calibri"/>
          <w:b w:val="0"/>
          <w:bCs w:val="0"/>
          <w:i/>
          <w:iCs/>
        </w:rPr>
        <w:t xml:space="preserve">nvironmental </w:t>
      </w:r>
      <w:r w:rsidRPr="00780764">
        <w:rPr>
          <w:rFonts w:ascii="Calibri" w:hAnsi="Calibri" w:cs="Calibri"/>
          <w:b w:val="0"/>
          <w:bCs w:val="0"/>
          <w:i/>
          <w:iCs/>
        </w:rPr>
        <w:t>R</w:t>
      </w:r>
      <w:r w:rsidR="00CF2FB4" w:rsidRPr="00780764">
        <w:rPr>
          <w:rFonts w:ascii="Calibri" w:hAnsi="Calibri" w:cs="Calibri"/>
          <w:b w:val="0"/>
          <w:bCs w:val="0"/>
          <w:i/>
          <w:iCs/>
        </w:rPr>
        <w:t xml:space="preserve">eview </w:t>
      </w:r>
      <w:r w:rsidRPr="00780764">
        <w:rPr>
          <w:rFonts w:ascii="Calibri" w:hAnsi="Calibri" w:cs="Calibri"/>
          <w:b w:val="0"/>
          <w:bCs w:val="0"/>
          <w:i/>
          <w:iCs/>
        </w:rPr>
        <w:t>R</w:t>
      </w:r>
      <w:r w:rsidR="00CF2FB4" w:rsidRPr="00780764">
        <w:rPr>
          <w:rFonts w:ascii="Calibri" w:hAnsi="Calibri" w:cs="Calibri"/>
          <w:b w:val="0"/>
          <w:bCs w:val="0"/>
          <w:i/>
          <w:iCs/>
        </w:rPr>
        <w:t>ecord</w:t>
      </w:r>
      <w:r w:rsidRPr="00780764">
        <w:rPr>
          <w:rFonts w:ascii="Calibri" w:hAnsi="Calibri" w:cs="Calibri"/>
          <w:b w:val="0"/>
          <w:bCs w:val="0"/>
          <w:i/>
          <w:iCs/>
        </w:rPr>
        <w:t xml:space="preserve"> can be examined and may be examined or copied weekdays </w:t>
      </w:r>
      <w:r w:rsidR="00CF2FB4" w:rsidRPr="00780764">
        <w:rPr>
          <w:rFonts w:ascii="Calibri" w:hAnsi="Calibri" w:cs="Calibri"/>
          <w:b w:val="0"/>
          <w:bCs w:val="0"/>
          <w:i/>
          <w:iCs/>
        </w:rPr>
        <w:t xml:space="preserve">8 </w:t>
      </w:r>
      <w:r w:rsidRPr="00780764">
        <w:rPr>
          <w:rFonts w:ascii="Calibri" w:hAnsi="Calibri" w:cs="Calibri"/>
          <w:b w:val="0"/>
          <w:bCs w:val="0"/>
          <w:i/>
          <w:iCs/>
        </w:rPr>
        <w:t xml:space="preserve">A.M to </w:t>
      </w:r>
      <w:r w:rsidR="00CF2FB4" w:rsidRPr="00780764">
        <w:rPr>
          <w:rFonts w:ascii="Calibri" w:hAnsi="Calibri" w:cs="Calibri"/>
          <w:b w:val="0"/>
          <w:bCs w:val="0"/>
          <w:i/>
          <w:iCs/>
        </w:rPr>
        <w:t xml:space="preserve">3 </w:t>
      </w:r>
      <w:r w:rsidRPr="00780764">
        <w:rPr>
          <w:rFonts w:ascii="Calibri" w:hAnsi="Calibri" w:cs="Calibri"/>
          <w:b w:val="0"/>
          <w:bCs w:val="0"/>
          <w:i/>
          <w:iCs/>
        </w:rPr>
        <w:t>P.M.</w:t>
      </w:r>
    </w:p>
    <w:p w14:paraId="0EEBE021" w14:textId="77777777" w:rsidR="00D73145" w:rsidRPr="00780764" w:rsidRDefault="00D73145">
      <w:pPr>
        <w:rPr>
          <w:rFonts w:ascii="Calibri" w:hAnsi="Calibri" w:cs="Calibri"/>
          <w:i/>
          <w:iCs/>
        </w:rPr>
      </w:pPr>
    </w:p>
    <w:p w14:paraId="0A01F8F4" w14:textId="77777777" w:rsidR="00D73145" w:rsidRPr="00780764" w:rsidRDefault="00D73145">
      <w:pPr>
        <w:pStyle w:val="Heading1"/>
        <w:rPr>
          <w:rFonts w:ascii="Calibri" w:hAnsi="Calibri" w:cs="Calibri"/>
          <w:b w:val="0"/>
          <w:bCs w:val="0"/>
          <w:i/>
          <w:iCs/>
        </w:rPr>
        <w:sectPr w:rsidR="00D73145" w:rsidRPr="00780764">
          <w:pgSz w:w="12240" w:h="15840"/>
          <w:pgMar w:top="1152" w:right="1440" w:bottom="1152" w:left="1440" w:header="720" w:footer="720" w:gutter="0"/>
          <w:cols w:space="720"/>
          <w:docGrid w:linePitch="360"/>
        </w:sectPr>
      </w:pPr>
    </w:p>
    <w:p w14:paraId="08B86D81" w14:textId="77777777" w:rsidR="00D73145" w:rsidRPr="00780764" w:rsidRDefault="00D73145">
      <w:pPr>
        <w:pStyle w:val="Heading1"/>
        <w:rPr>
          <w:rFonts w:ascii="Calibri" w:hAnsi="Calibri" w:cs="Calibri"/>
          <w:b w:val="0"/>
          <w:bCs w:val="0"/>
          <w:i/>
          <w:iCs/>
        </w:rPr>
      </w:pPr>
      <w:r w:rsidRPr="00780764">
        <w:rPr>
          <w:rFonts w:ascii="Calibri" w:hAnsi="Calibri" w:cs="Calibri"/>
          <w:b w:val="0"/>
          <w:bCs w:val="0"/>
          <w:i/>
          <w:iCs/>
        </w:rPr>
        <w:lastRenderedPageBreak/>
        <w:t>PUBLIC COMMENTS</w:t>
      </w:r>
    </w:p>
    <w:p w14:paraId="264D9E92" w14:textId="77777777" w:rsidR="00D73145" w:rsidRPr="00780764" w:rsidRDefault="00D73145">
      <w:pPr>
        <w:jc w:val="center"/>
        <w:rPr>
          <w:rFonts w:ascii="Calibri" w:hAnsi="Calibri" w:cs="Calibri"/>
          <w:i/>
          <w:iCs/>
        </w:rPr>
      </w:pPr>
    </w:p>
    <w:p w14:paraId="0AC8FD11" w14:textId="0D675F91" w:rsidR="00D73145" w:rsidRPr="00780764" w:rsidRDefault="00D73145">
      <w:pPr>
        <w:rPr>
          <w:rFonts w:ascii="Calibri" w:hAnsi="Calibri" w:cs="Calibri"/>
          <w:i/>
          <w:iCs/>
        </w:rPr>
      </w:pPr>
      <w:r w:rsidRPr="00780764">
        <w:rPr>
          <w:rFonts w:ascii="Calibri" w:hAnsi="Calibri" w:cs="Calibri"/>
          <w:i/>
          <w:iCs/>
        </w:rPr>
        <w:t xml:space="preserve">Any individual, group, or agency may submit written comments on the ERR to the </w:t>
      </w:r>
      <w:r w:rsidR="00CF2FB4" w:rsidRPr="00780764">
        <w:rPr>
          <w:rFonts w:ascii="Calibri" w:hAnsi="Calibri" w:cs="Calibri"/>
          <w:i/>
          <w:iCs/>
        </w:rPr>
        <w:t>Lee Borror at the City of Cumberland Department of Community Development office located at 446 N. Mechanic Street</w:t>
      </w:r>
      <w:r w:rsidR="006E0B3F">
        <w:rPr>
          <w:rFonts w:ascii="Calibri" w:hAnsi="Calibri" w:cs="Calibri"/>
          <w:i/>
          <w:iCs/>
        </w:rPr>
        <w:t xml:space="preserve">, </w:t>
      </w:r>
      <w:r w:rsidR="006E0B3F" w:rsidRPr="00A43084">
        <w:rPr>
          <w:rFonts w:ascii="Calibri" w:hAnsi="Calibri" w:cs="Calibri"/>
          <w:i/>
          <w:iCs/>
          <w:highlight w:val="yellow"/>
        </w:rPr>
        <w:t xml:space="preserve">Cumberland, Maryland </w:t>
      </w:r>
      <w:r w:rsidR="00A43084">
        <w:rPr>
          <w:rFonts w:ascii="Calibri" w:hAnsi="Calibri" w:cs="Calibri"/>
          <w:i/>
          <w:iCs/>
          <w:highlight w:val="yellow"/>
        </w:rPr>
        <w:t xml:space="preserve">21502 </w:t>
      </w:r>
      <w:r w:rsidR="006E0B3F" w:rsidRPr="00A43084">
        <w:rPr>
          <w:rFonts w:ascii="Calibri" w:hAnsi="Calibri" w:cs="Calibri"/>
          <w:i/>
          <w:iCs/>
          <w:highlight w:val="yellow"/>
        </w:rPr>
        <w:t>or mailed to Lee Borror at 57 N. Liberty Street, Cumberland, Maryland 21502</w:t>
      </w:r>
      <w:r w:rsidRPr="00A43084">
        <w:rPr>
          <w:rFonts w:ascii="Calibri" w:hAnsi="Calibri" w:cs="Calibri"/>
          <w:i/>
          <w:iCs/>
          <w:highlight w:val="yellow"/>
        </w:rPr>
        <w:t>.</w:t>
      </w:r>
      <w:r w:rsidRPr="00780764">
        <w:rPr>
          <w:rFonts w:ascii="Calibri" w:hAnsi="Calibri" w:cs="Calibri"/>
          <w:i/>
          <w:iCs/>
        </w:rPr>
        <w:t xml:space="preserve">  All comments received by</w:t>
      </w:r>
      <w:r w:rsidR="00CF2FB4" w:rsidRPr="00780764">
        <w:rPr>
          <w:rFonts w:ascii="Calibri" w:hAnsi="Calibri" w:cs="Calibri"/>
          <w:i/>
          <w:iCs/>
        </w:rPr>
        <w:t xml:space="preserve"> </w:t>
      </w:r>
      <w:r w:rsidR="00A501C1">
        <w:rPr>
          <w:rFonts w:ascii="Calibri" w:hAnsi="Calibri" w:cs="Calibri"/>
          <w:i/>
          <w:iCs/>
        </w:rPr>
        <w:t>May</w:t>
      </w:r>
      <w:r w:rsidR="00D664FF">
        <w:rPr>
          <w:rFonts w:ascii="Calibri" w:hAnsi="Calibri" w:cs="Calibri"/>
          <w:i/>
          <w:iCs/>
        </w:rPr>
        <w:t xml:space="preserve"> 3</w:t>
      </w:r>
      <w:r w:rsidR="00A501C1">
        <w:rPr>
          <w:rFonts w:ascii="Calibri" w:hAnsi="Calibri" w:cs="Calibri"/>
          <w:i/>
          <w:iCs/>
        </w:rPr>
        <w:t>1</w:t>
      </w:r>
      <w:r w:rsidR="00D664FF">
        <w:rPr>
          <w:rFonts w:ascii="Calibri" w:hAnsi="Calibri" w:cs="Calibri"/>
          <w:i/>
          <w:iCs/>
        </w:rPr>
        <w:t xml:space="preserve">, </w:t>
      </w:r>
      <w:r w:rsidR="00CF2FB4" w:rsidRPr="00780764">
        <w:rPr>
          <w:rFonts w:ascii="Calibri" w:hAnsi="Calibri" w:cs="Calibri"/>
          <w:i/>
          <w:iCs/>
        </w:rPr>
        <w:t xml:space="preserve">2024 </w:t>
      </w:r>
      <w:r w:rsidRPr="00780764">
        <w:rPr>
          <w:rFonts w:ascii="Calibri" w:hAnsi="Calibri" w:cs="Calibri"/>
          <w:i/>
          <w:iCs/>
        </w:rPr>
        <w:t>will be considered by the</w:t>
      </w:r>
      <w:r w:rsidR="00CF2FB4" w:rsidRPr="00780764">
        <w:rPr>
          <w:rFonts w:ascii="Calibri" w:hAnsi="Calibri" w:cs="Calibri"/>
          <w:i/>
          <w:iCs/>
        </w:rPr>
        <w:t xml:space="preserve"> City of Cumberland</w:t>
      </w:r>
      <w:r w:rsidRPr="00780764">
        <w:rPr>
          <w:rFonts w:ascii="Calibri" w:hAnsi="Calibri" w:cs="Calibri"/>
          <w:i/>
          <w:iCs/>
        </w:rPr>
        <w:t xml:space="preserve"> prior to authorizing submission of a request for release of funds.  Comments should specify which Notice they are addressing.</w:t>
      </w:r>
    </w:p>
    <w:p w14:paraId="5BA1273A" w14:textId="77777777" w:rsidR="00D73145" w:rsidRPr="00780764" w:rsidRDefault="00D73145">
      <w:pPr>
        <w:rPr>
          <w:rFonts w:ascii="Calibri" w:hAnsi="Calibri" w:cs="Calibri"/>
          <w:i/>
          <w:iCs/>
        </w:rPr>
      </w:pPr>
    </w:p>
    <w:p w14:paraId="506AC2CC" w14:textId="77777777" w:rsidR="00D73145" w:rsidRPr="00780764" w:rsidRDefault="00D73145">
      <w:pPr>
        <w:pStyle w:val="Heading1"/>
        <w:rPr>
          <w:rFonts w:ascii="Calibri" w:hAnsi="Calibri" w:cs="Calibri"/>
          <w:b w:val="0"/>
          <w:bCs w:val="0"/>
          <w:i/>
          <w:iCs/>
        </w:rPr>
      </w:pPr>
      <w:r w:rsidRPr="00780764">
        <w:rPr>
          <w:rFonts w:ascii="Calibri" w:hAnsi="Calibri" w:cs="Calibri"/>
          <w:b w:val="0"/>
          <w:bCs w:val="0"/>
          <w:i/>
          <w:iCs/>
        </w:rPr>
        <w:t>ENVIRONMENTAL CERTIFICATION</w:t>
      </w:r>
    </w:p>
    <w:p w14:paraId="2ABFE713" w14:textId="77777777" w:rsidR="00D73145" w:rsidRPr="00780764" w:rsidRDefault="00D73145">
      <w:pPr>
        <w:jc w:val="center"/>
        <w:rPr>
          <w:rFonts w:ascii="Calibri" w:hAnsi="Calibri" w:cs="Calibri"/>
          <w:i/>
          <w:iCs/>
        </w:rPr>
      </w:pPr>
    </w:p>
    <w:p w14:paraId="1F108B03" w14:textId="026882BD" w:rsidR="00D73145" w:rsidRPr="00780764" w:rsidRDefault="00D73145">
      <w:pPr>
        <w:rPr>
          <w:rFonts w:ascii="Calibri" w:hAnsi="Calibri" w:cs="Calibri"/>
          <w:i/>
          <w:iCs/>
        </w:rPr>
      </w:pPr>
      <w:r w:rsidRPr="00780764">
        <w:rPr>
          <w:rFonts w:ascii="Calibri" w:hAnsi="Calibri" w:cs="Calibri"/>
          <w:i/>
          <w:iCs/>
        </w:rPr>
        <w:t xml:space="preserve">The </w:t>
      </w:r>
      <w:r w:rsidR="00CF2FB4" w:rsidRPr="00780764">
        <w:rPr>
          <w:rFonts w:ascii="Calibri" w:hAnsi="Calibri" w:cs="Calibri"/>
          <w:i/>
          <w:iCs/>
        </w:rPr>
        <w:t>City of Cumberland</w:t>
      </w:r>
      <w:r w:rsidRPr="00780764">
        <w:rPr>
          <w:rFonts w:ascii="Calibri" w:hAnsi="Calibri" w:cs="Calibri"/>
          <w:i/>
          <w:iCs/>
        </w:rPr>
        <w:t xml:space="preserve"> certifies to HUD that</w:t>
      </w:r>
      <w:r w:rsidR="00CF2FB4" w:rsidRPr="00780764">
        <w:rPr>
          <w:rFonts w:ascii="Calibri" w:hAnsi="Calibri" w:cs="Calibri"/>
          <w:i/>
          <w:iCs/>
        </w:rPr>
        <w:t xml:space="preserve"> Raymond M. Morriss</w:t>
      </w:r>
      <w:r w:rsidRPr="00780764">
        <w:rPr>
          <w:rFonts w:ascii="Calibri" w:hAnsi="Calibri" w:cs="Calibri"/>
          <w:i/>
          <w:iCs/>
        </w:rPr>
        <w:t xml:space="preserve"> in hi</w:t>
      </w:r>
      <w:r w:rsidR="00CF2FB4" w:rsidRPr="00780764">
        <w:rPr>
          <w:rFonts w:ascii="Calibri" w:hAnsi="Calibri" w:cs="Calibri"/>
          <w:i/>
          <w:iCs/>
        </w:rPr>
        <w:t>s</w:t>
      </w:r>
      <w:r w:rsidRPr="00780764">
        <w:rPr>
          <w:rFonts w:ascii="Calibri" w:hAnsi="Calibri" w:cs="Calibri"/>
          <w:i/>
          <w:iCs/>
        </w:rPr>
        <w:t xml:space="preserve"> capacity as </w:t>
      </w:r>
      <w:r w:rsidR="00CF2FB4" w:rsidRPr="00780764">
        <w:rPr>
          <w:rFonts w:ascii="Calibri" w:hAnsi="Calibri" w:cs="Calibri"/>
          <w:i/>
          <w:iCs/>
        </w:rPr>
        <w:t>Mayor</w:t>
      </w:r>
      <w:r w:rsidRPr="00780764">
        <w:rPr>
          <w:rFonts w:ascii="Calibri" w:hAnsi="Calibri" w:cs="Calibri"/>
          <w:i/>
          <w:iCs/>
        </w:rPr>
        <w:t xml:space="preserve">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w:t>
      </w:r>
      <w:r w:rsidR="00CF2FB4" w:rsidRPr="00780764">
        <w:rPr>
          <w:rFonts w:ascii="Calibri" w:hAnsi="Calibri" w:cs="Calibri"/>
          <w:i/>
          <w:iCs/>
        </w:rPr>
        <w:t xml:space="preserve"> City of Cumberland</w:t>
      </w:r>
      <w:r w:rsidRPr="00780764">
        <w:rPr>
          <w:rFonts w:ascii="Calibri" w:hAnsi="Calibri" w:cs="Calibri"/>
          <w:i/>
          <w:iCs/>
        </w:rPr>
        <w:t xml:space="preserve"> to use Program funds.</w:t>
      </w:r>
    </w:p>
    <w:p w14:paraId="58B1B407" w14:textId="77777777" w:rsidR="00D73145" w:rsidRPr="00780764" w:rsidRDefault="00D73145">
      <w:pPr>
        <w:rPr>
          <w:rFonts w:ascii="Calibri" w:hAnsi="Calibri" w:cs="Calibri"/>
          <w:i/>
          <w:iCs/>
        </w:rPr>
      </w:pPr>
    </w:p>
    <w:p w14:paraId="34544464" w14:textId="77777777" w:rsidR="00D73145" w:rsidRPr="00780764" w:rsidRDefault="00D73145">
      <w:pPr>
        <w:pStyle w:val="Heading1"/>
        <w:rPr>
          <w:rFonts w:ascii="Calibri" w:hAnsi="Calibri" w:cs="Calibri"/>
          <w:b w:val="0"/>
          <w:bCs w:val="0"/>
          <w:i/>
          <w:iCs/>
        </w:rPr>
      </w:pPr>
      <w:r w:rsidRPr="00780764">
        <w:rPr>
          <w:rFonts w:ascii="Calibri" w:hAnsi="Calibri" w:cs="Calibri"/>
          <w:b w:val="0"/>
          <w:bCs w:val="0"/>
          <w:i/>
          <w:iCs/>
        </w:rPr>
        <w:t>OBJECTIONS TO RELEASE OF FUNDS</w:t>
      </w:r>
    </w:p>
    <w:p w14:paraId="1FD06D9F" w14:textId="77777777" w:rsidR="00D73145" w:rsidRPr="00780764" w:rsidRDefault="00D73145">
      <w:pPr>
        <w:jc w:val="center"/>
        <w:rPr>
          <w:rFonts w:ascii="Calibri" w:hAnsi="Calibri" w:cs="Calibri"/>
          <w:i/>
          <w:iCs/>
        </w:rPr>
      </w:pPr>
    </w:p>
    <w:p w14:paraId="1A0A3692" w14:textId="3E3660E3" w:rsidR="00D73145" w:rsidRPr="00780764" w:rsidRDefault="00D73145">
      <w:pPr>
        <w:pStyle w:val="Heading2"/>
        <w:rPr>
          <w:rFonts w:ascii="Calibri" w:hAnsi="Calibri" w:cs="Calibri"/>
        </w:rPr>
      </w:pPr>
      <w:r w:rsidRPr="00780764">
        <w:rPr>
          <w:rFonts w:ascii="Calibri" w:hAnsi="Calibri" w:cs="Calibri"/>
        </w:rPr>
        <w:t>HUD</w:t>
      </w:r>
      <w:r w:rsidR="00CF2FB4" w:rsidRPr="00780764">
        <w:rPr>
          <w:rFonts w:ascii="Calibri" w:hAnsi="Calibri" w:cs="Calibri"/>
        </w:rPr>
        <w:t xml:space="preserve"> </w:t>
      </w:r>
      <w:r w:rsidRPr="00780764">
        <w:rPr>
          <w:rFonts w:ascii="Calibri" w:hAnsi="Calibri" w:cs="Calibri"/>
        </w:rPr>
        <w:t xml:space="preserve">will accept objections to its release of fund and the </w:t>
      </w:r>
      <w:r w:rsidR="00262441" w:rsidRPr="00780764">
        <w:rPr>
          <w:rFonts w:ascii="Calibri" w:hAnsi="Calibri" w:cs="Calibri"/>
        </w:rPr>
        <w:t>City of Cumberland</w:t>
      </w:r>
      <w:r w:rsidRPr="00780764">
        <w:rPr>
          <w:rFonts w:ascii="Calibri" w:hAnsi="Calibri" w:cs="Calibri"/>
        </w:rPr>
        <w:t xml:space="preserve">’s certification for a period of fifteen days following the anticipated submission date or its actual receipt of the request (whichever is later) only if they are on one of the following bases: (a) the certification was not executed by the Certifying Officer of the </w:t>
      </w:r>
      <w:r w:rsidR="00262441" w:rsidRPr="00780764">
        <w:rPr>
          <w:rFonts w:ascii="Calibri" w:hAnsi="Calibri" w:cs="Calibri"/>
        </w:rPr>
        <w:t>City of Cumberland</w:t>
      </w:r>
      <w:r w:rsidRPr="00780764">
        <w:rPr>
          <w:rFonts w:ascii="Calibri" w:hAnsi="Calibri" w:cs="Calibri"/>
        </w:rPr>
        <w:t>; (b) the</w:t>
      </w:r>
      <w:r w:rsidR="00262441" w:rsidRPr="00780764">
        <w:rPr>
          <w:rFonts w:ascii="Calibri" w:hAnsi="Calibri" w:cs="Calibri"/>
        </w:rPr>
        <w:t xml:space="preserve"> City of Cumberland</w:t>
      </w:r>
      <w:r w:rsidRPr="00780764">
        <w:rPr>
          <w:rFonts w:ascii="Calibri" w:hAnsi="Calibri" w:cs="Calibri"/>
        </w:rPr>
        <w:t xml:space="preserve">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w:t>
      </w:r>
      <w:r w:rsidR="00780764" w:rsidRPr="00780764">
        <w:rPr>
          <w:rFonts w:ascii="Calibri" w:hAnsi="Calibri" w:cs="Calibri"/>
        </w:rPr>
        <w:t>Ebony Madyn, Director</w:t>
      </w:r>
      <w:bookmarkStart w:id="0" w:name="_Hlk163656448"/>
      <w:r w:rsidR="00780764" w:rsidRPr="00780764">
        <w:rPr>
          <w:rFonts w:ascii="Calibri" w:hAnsi="Calibri" w:cs="Calibri"/>
        </w:rPr>
        <w:t>, Office of Community Planning and Development, Baltimore Field Office, U. S. Department of Housing and Urban Development</w:t>
      </w:r>
      <w:bookmarkEnd w:id="0"/>
      <w:r w:rsidR="00780764" w:rsidRPr="00780764">
        <w:rPr>
          <w:rFonts w:ascii="Calibri" w:hAnsi="Calibri" w:cs="Calibri"/>
        </w:rPr>
        <w:t>, Bank of America Building, Tower II, 100 South Charles Street, Suite 500, Baltimore, Maryland 21201</w:t>
      </w:r>
      <w:r w:rsidRPr="00780764">
        <w:rPr>
          <w:rFonts w:ascii="Calibri" w:hAnsi="Calibri" w:cs="Calibri"/>
        </w:rPr>
        <w:t>.  Potential objectors should contac</w:t>
      </w:r>
      <w:r w:rsidR="00780764">
        <w:rPr>
          <w:rFonts w:ascii="Calibri" w:hAnsi="Calibri" w:cs="Calibri"/>
        </w:rPr>
        <w:t>t</w:t>
      </w:r>
      <w:r w:rsidR="00780764" w:rsidRPr="00780764">
        <w:rPr>
          <w:rFonts w:ascii="Calibri" w:hAnsi="Calibri" w:cs="Calibri"/>
        </w:rPr>
        <w:t xml:space="preserve">, Office of Community Planning and Development, Baltimore Field Office, U. S. Department of Housing and Urban Development </w:t>
      </w:r>
      <w:r w:rsidRPr="00780764">
        <w:rPr>
          <w:rFonts w:ascii="Calibri" w:hAnsi="Calibri" w:cs="Calibri"/>
        </w:rPr>
        <w:t>to verify the actual last day of the objection period.</w:t>
      </w:r>
    </w:p>
    <w:p w14:paraId="5E0F292F" w14:textId="3B062E18" w:rsidR="00D73145" w:rsidRPr="00780764" w:rsidRDefault="00D73145">
      <w:pPr>
        <w:pStyle w:val="Heading2"/>
        <w:rPr>
          <w:rFonts w:ascii="Calibri" w:hAnsi="Calibri" w:cs="Calibri"/>
        </w:rPr>
      </w:pPr>
    </w:p>
    <w:p w14:paraId="1C7894DF" w14:textId="4873787A" w:rsidR="00C04B46" w:rsidRPr="00780764" w:rsidRDefault="00C04B46" w:rsidP="00C04B46">
      <w:pPr>
        <w:rPr>
          <w:rFonts w:ascii="Calibri" w:hAnsi="Calibri" w:cs="Calibri"/>
          <w:i/>
          <w:iCs/>
        </w:rPr>
      </w:pPr>
      <w:r w:rsidRPr="00780764">
        <w:rPr>
          <w:rFonts w:ascii="Calibri" w:hAnsi="Calibri" w:cs="Calibri"/>
          <w:i/>
          <w:iCs/>
        </w:rPr>
        <w:t>Raymond M. Morriss, Mayor</w:t>
      </w:r>
    </w:p>
    <w:p w14:paraId="06ABE138" w14:textId="77777777" w:rsidR="00D73145" w:rsidRDefault="00D73145"/>
    <w:p w14:paraId="0AEBDF76" w14:textId="77777777" w:rsidR="00D73145" w:rsidRDefault="00D73145"/>
    <w:sectPr w:rsidR="00D73145">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5"/>
    <w:rsid w:val="000045BC"/>
    <w:rsid w:val="0011785A"/>
    <w:rsid w:val="00262441"/>
    <w:rsid w:val="00341A9A"/>
    <w:rsid w:val="00385946"/>
    <w:rsid w:val="005647F1"/>
    <w:rsid w:val="006E0B3F"/>
    <w:rsid w:val="00780764"/>
    <w:rsid w:val="007A1662"/>
    <w:rsid w:val="0083545F"/>
    <w:rsid w:val="008443D8"/>
    <w:rsid w:val="0089024B"/>
    <w:rsid w:val="00923BA5"/>
    <w:rsid w:val="00930A35"/>
    <w:rsid w:val="00A43084"/>
    <w:rsid w:val="00A501C1"/>
    <w:rsid w:val="00C04B46"/>
    <w:rsid w:val="00CF2FB4"/>
    <w:rsid w:val="00D664FF"/>
    <w:rsid w:val="00D73145"/>
    <w:rsid w:val="00D77F22"/>
    <w:rsid w:val="00E80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206B1"/>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E573605-4D04-4F7C-A96A-66A67ADC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F6D6C-7E32-4400-AE82-729CEB07BC24}">
  <ds:schemaRefs>
    <ds:schemaRef ds:uri="http://schemas.microsoft.com/sharepoint/v3/contenttype/forms"/>
  </ds:schemaRefs>
</ds:datastoreItem>
</file>

<file path=customXml/itemProps3.xml><?xml version="1.0" encoding="utf-8"?>
<ds:datastoreItem xmlns:ds="http://schemas.openxmlformats.org/officeDocument/2006/customXml" ds:itemID="{04AE3A2F-C462-41DE-9355-CE6E28826A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Pages>
  <Words>924</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Borror, Lee</cp:lastModifiedBy>
  <cp:revision>13</cp:revision>
  <cp:lastPrinted>2024-05-13T12:29:00Z</cp:lastPrinted>
  <dcterms:created xsi:type="dcterms:W3CDTF">2024-04-10T14:24:00Z</dcterms:created>
  <dcterms:modified xsi:type="dcterms:W3CDTF">2024-05-13T14:57:00Z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