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90B3F" w14:textId="48C458DA" w:rsidR="009E5E65" w:rsidRPr="009E5E65" w:rsidRDefault="00DD512A" w:rsidP="00DD51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E567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City of Cumberland Community Development Block Grant Program</w:t>
      </w:r>
    </w:p>
    <w:p w14:paraId="35A11414" w14:textId="7B8F7F9A" w:rsidR="009E5E65" w:rsidRDefault="000D7AE4" w:rsidP="009E5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of Cumberland Community Development Staff announce the </w:t>
      </w:r>
      <w:r w:rsidR="00D83019">
        <w:rPr>
          <w:rFonts w:ascii="Times New Roman" w:hAnsi="Times New Roman" w:cs="Times New Roman"/>
        </w:rPr>
        <w:t xml:space="preserve">revision of the </w:t>
      </w:r>
      <w:r>
        <w:rPr>
          <w:rFonts w:ascii="Times New Roman" w:hAnsi="Times New Roman" w:cs="Times New Roman"/>
        </w:rPr>
        <w:t>Community Development Block Grant (CDBG) 202</w:t>
      </w:r>
      <w:r w:rsidR="00141C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Annual Action Plan proposed projects for funding.  These 1</w:t>
      </w:r>
      <w:r w:rsidR="00D830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projects fall under one of </w:t>
      </w:r>
      <w:r w:rsidR="002E5678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categories: Facilities/Infrastructure, Admin/Planning, and Public Services for a total of $</w:t>
      </w:r>
      <w:r w:rsidR="002E5678">
        <w:rPr>
          <w:rFonts w:ascii="Times New Roman" w:hAnsi="Times New Roman" w:cs="Times New Roman"/>
        </w:rPr>
        <w:t>800,000</w:t>
      </w:r>
      <w:r>
        <w:rPr>
          <w:rFonts w:ascii="Times New Roman" w:hAnsi="Times New Roman" w:cs="Times New Roman"/>
        </w:rPr>
        <w:t>; the</w:t>
      </w:r>
      <w:r w:rsidR="00F54A81">
        <w:rPr>
          <w:rFonts w:ascii="Times New Roman" w:hAnsi="Times New Roman" w:cs="Times New Roman"/>
        </w:rPr>
        <w:t xml:space="preserve"> </w:t>
      </w:r>
      <w:r w:rsidR="00141C11">
        <w:rPr>
          <w:rFonts w:ascii="Times New Roman" w:hAnsi="Times New Roman" w:cs="Times New Roman"/>
        </w:rPr>
        <w:t xml:space="preserve">estimated </w:t>
      </w:r>
      <w:r>
        <w:rPr>
          <w:rFonts w:ascii="Times New Roman" w:hAnsi="Times New Roman" w:cs="Times New Roman"/>
        </w:rPr>
        <w:t>award from the U.S. Department of Housing and Urban Develo</w:t>
      </w:r>
      <w:r w:rsidR="00F54A81">
        <w:rPr>
          <w:rFonts w:ascii="Times New Roman" w:hAnsi="Times New Roman" w:cs="Times New Roman"/>
        </w:rPr>
        <w:t>pment</w:t>
      </w:r>
      <w:r>
        <w:rPr>
          <w:rFonts w:ascii="Times New Roman" w:hAnsi="Times New Roman" w:cs="Times New Roman"/>
        </w:rPr>
        <w:t>.</w:t>
      </w:r>
      <w:r w:rsidR="00F54A81">
        <w:rPr>
          <w:rFonts w:ascii="Times New Roman" w:hAnsi="Times New Roman" w:cs="Times New Roman"/>
        </w:rPr>
        <w:t xml:space="preserve"> </w:t>
      </w:r>
      <w:r w:rsidR="00D83019">
        <w:rPr>
          <w:rFonts w:ascii="Times New Roman" w:hAnsi="Times New Roman" w:cs="Times New Roman"/>
        </w:rPr>
        <w:t xml:space="preserve"> Associated Charities rescinded their applications for funding for the </w:t>
      </w:r>
      <w:proofErr w:type="gramStart"/>
      <w:r w:rsidR="00D83019">
        <w:rPr>
          <w:rFonts w:ascii="Times New Roman" w:hAnsi="Times New Roman" w:cs="Times New Roman"/>
        </w:rPr>
        <w:t>Long and Short Term</w:t>
      </w:r>
      <w:proofErr w:type="gramEnd"/>
      <w:r w:rsidR="00D83019">
        <w:rPr>
          <w:rFonts w:ascii="Times New Roman" w:hAnsi="Times New Roman" w:cs="Times New Roman"/>
        </w:rPr>
        <w:t xml:space="preserve"> Prescription Programs. The Parks and Recreation Improvements Project will be increased to $182,040. The contingency plan remains the same.</w:t>
      </w:r>
      <w:r w:rsidR="00F54A81">
        <w:rPr>
          <w:rFonts w:ascii="Times New Roman" w:hAnsi="Times New Roman" w:cs="Times New Roman"/>
        </w:rPr>
        <w:t xml:space="preserve"> </w:t>
      </w:r>
      <w:r w:rsidR="00141C11">
        <w:rPr>
          <w:rFonts w:ascii="Times New Roman" w:hAnsi="Times New Roman" w:cs="Times New Roman"/>
        </w:rPr>
        <w:t xml:space="preserve">If the actual award from the U.S. Department of Housing and Urban Development is less than or more than the estimated amount, the contingency plan is to </w:t>
      </w:r>
      <w:r w:rsidR="002C0601">
        <w:rPr>
          <w:rFonts w:ascii="Times New Roman" w:hAnsi="Times New Roman" w:cs="Times New Roman"/>
        </w:rPr>
        <w:t>subtract</w:t>
      </w:r>
      <w:r w:rsidR="00141C11">
        <w:rPr>
          <w:rFonts w:ascii="Times New Roman" w:hAnsi="Times New Roman" w:cs="Times New Roman"/>
        </w:rPr>
        <w:t xml:space="preserve"> or add those funds as appropriate to the total award for the Parks and Recreation Improvements project identified below. </w:t>
      </w:r>
      <w:r>
        <w:rPr>
          <w:rFonts w:ascii="Times New Roman" w:hAnsi="Times New Roman" w:cs="Times New Roman"/>
        </w:rPr>
        <w:t xml:space="preserve">These proposed CDBG projects are </w:t>
      </w:r>
      <w:r w:rsidR="00F54A81">
        <w:rPr>
          <w:rFonts w:ascii="Times New Roman" w:hAnsi="Times New Roman" w:cs="Times New Roman"/>
        </w:rPr>
        <w:t xml:space="preserve">expected </w:t>
      </w:r>
      <w:r w:rsidR="00727661">
        <w:rPr>
          <w:rFonts w:ascii="Times New Roman" w:hAnsi="Times New Roman" w:cs="Times New Roman"/>
        </w:rPr>
        <w:t xml:space="preserve">to </w:t>
      </w:r>
      <w:r w:rsidR="00F54A81">
        <w:rPr>
          <w:rFonts w:ascii="Times New Roman" w:hAnsi="Times New Roman" w:cs="Times New Roman"/>
        </w:rPr>
        <w:t xml:space="preserve">appear on the agenda </w:t>
      </w:r>
      <w:r>
        <w:rPr>
          <w:rFonts w:ascii="Times New Roman" w:hAnsi="Times New Roman" w:cs="Times New Roman"/>
        </w:rPr>
        <w:t xml:space="preserve">for approval at the regular Mayor and City Council meeting on </w:t>
      </w:r>
      <w:r w:rsidR="00F54A81">
        <w:rPr>
          <w:rFonts w:ascii="Times New Roman" w:hAnsi="Times New Roman" w:cs="Times New Roman"/>
        </w:rPr>
        <w:t xml:space="preserve">Tuesday, </w:t>
      </w:r>
      <w:r w:rsidR="00D83019">
        <w:rPr>
          <w:rFonts w:ascii="Times New Roman" w:hAnsi="Times New Roman" w:cs="Times New Roman"/>
        </w:rPr>
        <w:t>June 18</w:t>
      </w:r>
      <w:r w:rsidR="00F54A81">
        <w:rPr>
          <w:rFonts w:ascii="Times New Roman" w:hAnsi="Times New Roman" w:cs="Times New Roman"/>
        </w:rPr>
        <w:t>, 202</w:t>
      </w:r>
      <w:r w:rsidR="002E56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D83019">
        <w:rPr>
          <w:rFonts w:ascii="Times New Roman" w:hAnsi="Times New Roman" w:cs="Times New Roman"/>
        </w:rPr>
        <w:t xml:space="preserve">  The plan was not approved on May 7, 2024 due to </w:t>
      </w:r>
      <w:r w:rsidR="00C1179D">
        <w:rPr>
          <w:rFonts w:ascii="Times New Roman" w:hAnsi="Times New Roman" w:cs="Times New Roman"/>
        </w:rPr>
        <w:t>this new information.</w:t>
      </w:r>
    </w:p>
    <w:tbl>
      <w:tblPr>
        <w:tblW w:w="6640" w:type="dxa"/>
        <w:tblLook w:val="04A0" w:firstRow="1" w:lastRow="0" w:firstColumn="1" w:lastColumn="0" w:noHBand="0" w:noVBand="1"/>
      </w:tblPr>
      <w:tblGrid>
        <w:gridCol w:w="5000"/>
        <w:gridCol w:w="1640"/>
      </w:tblGrid>
      <w:tr w:rsidR="00141C11" w:rsidRPr="00141C11" w14:paraId="090C4DE1" w14:textId="77777777" w:rsidTr="00141C11">
        <w:trPr>
          <w:trHeight w:val="25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B93B4E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Project Name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C252BC1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2024 CDBG</w:t>
            </w:r>
          </w:p>
        </w:tc>
      </w:tr>
      <w:tr w:rsidR="00141C11" w:rsidRPr="00141C11" w14:paraId="5F9555E9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145E25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Facilities /Infrastructure Improvements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8E22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1C11" w:rsidRPr="00141C11" w14:paraId="6F93C0C9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83F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Jane Frazier Village Playground Improvements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272D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$40,000.00</w:t>
            </w:r>
          </w:p>
        </w:tc>
      </w:tr>
      <w:tr w:rsidR="00141C11" w:rsidRPr="00141C11" w14:paraId="2B9944CB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40" w14:textId="6A4A3CCE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 xml:space="preserve">Baltimore Street </w:t>
            </w:r>
            <w:r w:rsidR="00CF0D52" w:rsidRPr="00141C11">
              <w:rPr>
                <w:rFonts w:ascii="Arial" w:eastAsia="Times New Roman" w:hAnsi="Arial" w:cs="Arial"/>
                <w:sz w:val="20"/>
                <w:szCs w:val="20"/>
              </w:rPr>
              <w:t>Redesign Ph</w:t>
            </w:r>
            <w:r w:rsidRPr="00141C11">
              <w:rPr>
                <w:rFonts w:ascii="Arial" w:eastAsia="Times New Roman" w:hAnsi="Arial" w:cs="Arial"/>
                <w:sz w:val="20"/>
                <w:szCs w:val="20"/>
              </w:rPr>
              <w:t xml:space="preserve"> 5 areas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0136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$330,000.00</w:t>
            </w:r>
          </w:p>
        </w:tc>
      </w:tr>
      <w:tr w:rsidR="00141C11" w:rsidRPr="00141C11" w14:paraId="7271C1BA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0DC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AYEPS Youth Center 3rd 4th Sprinkler Systems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2BD9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$24,000.00</w:t>
            </w:r>
          </w:p>
        </w:tc>
      </w:tr>
      <w:tr w:rsidR="00141C11" w:rsidRPr="00141C11" w14:paraId="789999D4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E89F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Parks and Recreation Improvements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D7ED" w14:textId="2F96EB26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$1</w:t>
            </w:r>
            <w:r w:rsidR="00D83019">
              <w:rPr>
                <w:rFonts w:ascii="Arial" w:eastAsia="Times New Roman" w:hAnsi="Arial" w:cs="Arial"/>
                <w:sz w:val="20"/>
                <w:szCs w:val="20"/>
              </w:rPr>
              <w:t>82</w:t>
            </w: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,040.00</w:t>
            </w:r>
          </w:p>
        </w:tc>
      </w:tr>
      <w:tr w:rsidR="00141C11" w:rsidRPr="00141C11" w14:paraId="2D58812D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816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4763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1C11" w:rsidRPr="00141C11" w14:paraId="50F932DC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605784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Subtotal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0A3754" w14:textId="76735D79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$5</w:t>
            </w:r>
            <w:r w:rsidR="00D83019">
              <w:rPr>
                <w:rFonts w:ascii="Arial" w:eastAsia="Times New Roman" w:hAnsi="Arial" w:cs="Arial"/>
                <w:sz w:val="20"/>
                <w:szCs w:val="20"/>
              </w:rPr>
              <w:t>76</w:t>
            </w: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,040.00</w:t>
            </w:r>
          </w:p>
        </w:tc>
      </w:tr>
      <w:tr w:rsidR="00141C11" w:rsidRPr="00141C11" w14:paraId="5028337E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0F53F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Administration/Planning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24C4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1C11" w:rsidRPr="00141C11" w14:paraId="41027C1B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53C6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 xml:space="preserve">Administration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9517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$140,000.00</w:t>
            </w:r>
          </w:p>
        </w:tc>
      </w:tr>
      <w:tr w:rsidR="00141C11" w:rsidRPr="00141C11" w14:paraId="6910C5ED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F1A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835F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1C11" w:rsidRPr="00141C11" w14:paraId="3DE3B0DE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85FCF3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Subtotal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45C6AE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$140,000.00</w:t>
            </w:r>
          </w:p>
        </w:tc>
      </w:tr>
      <w:tr w:rsidR="00141C11" w:rsidRPr="00141C11" w14:paraId="75A548B2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04FC34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Public Services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42A3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1C11" w:rsidRPr="00141C11" w14:paraId="542C658E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BA91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CPD Foot and Bike Patrols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27B6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$4,960.00</w:t>
            </w:r>
          </w:p>
        </w:tc>
      </w:tr>
      <w:tr w:rsidR="00141C11" w:rsidRPr="00141C11" w14:paraId="48E92626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DCEA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ACDSS Emergency Rental Assistance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DF2A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$10,000.00</w:t>
            </w:r>
          </w:p>
        </w:tc>
      </w:tr>
      <w:tr w:rsidR="00141C11" w:rsidRPr="00141C11" w14:paraId="4CE966D1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C1E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YMCA Gilcrist Food Program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C58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$8,000.00</w:t>
            </w:r>
          </w:p>
        </w:tc>
      </w:tr>
      <w:tr w:rsidR="00141C11" w:rsidRPr="00141C11" w14:paraId="65C549BA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EE3D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ACDSS Emergency Water/Sew/Trash Assistance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8190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$10,000.00</w:t>
            </w:r>
          </w:p>
        </w:tc>
      </w:tr>
      <w:tr w:rsidR="00141C11" w:rsidRPr="00141C11" w14:paraId="7C393782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B4C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Abuse Intervention Program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7D93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$24,500.00</w:t>
            </w:r>
          </w:p>
        </w:tc>
      </w:tr>
      <w:tr w:rsidR="00141C11" w:rsidRPr="00141C11" w14:paraId="65DFCC1E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E87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SOAR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34E4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$26,500.00</w:t>
            </w:r>
          </w:p>
        </w:tc>
      </w:tr>
      <w:tr w:rsidR="00141C11" w:rsidRPr="00141C11" w14:paraId="21B001B0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8B11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E1CA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1C11" w:rsidRPr="00141C11" w14:paraId="70F72022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3D87CA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Subtotal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8F3BD4" w14:textId="344DF251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83019">
              <w:rPr>
                <w:rFonts w:ascii="Arial" w:eastAsia="Times New Roman" w:hAnsi="Arial" w:cs="Arial"/>
                <w:sz w:val="20"/>
                <w:szCs w:val="20"/>
              </w:rPr>
              <w:t>83</w:t>
            </w: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,960.00</w:t>
            </w:r>
          </w:p>
        </w:tc>
      </w:tr>
      <w:tr w:rsidR="00141C11" w:rsidRPr="00141C11" w14:paraId="505A541D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98BCC0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  <w:r w:rsidRPr="00141C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1C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PROJECTS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8DEA18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$800,000.00</w:t>
            </w:r>
          </w:p>
        </w:tc>
      </w:tr>
      <w:tr w:rsidR="00141C11" w:rsidRPr="00141C11" w14:paraId="44CA9298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BB9F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Program Income (Projected)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897E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141C11" w:rsidRPr="00141C11" w14:paraId="45D50139" w14:textId="77777777" w:rsidTr="00141C11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66B9BF" w14:textId="77777777" w:rsidR="00141C11" w:rsidRPr="00141C11" w:rsidRDefault="00141C11" w:rsidP="00141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 xml:space="preserve">Total Available Allocations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F096C6" w14:textId="77777777" w:rsidR="00141C11" w:rsidRPr="00141C11" w:rsidRDefault="00141C11" w:rsidP="00141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1C11">
              <w:rPr>
                <w:rFonts w:ascii="Arial" w:eastAsia="Times New Roman" w:hAnsi="Arial" w:cs="Arial"/>
                <w:sz w:val="20"/>
                <w:szCs w:val="20"/>
              </w:rPr>
              <w:t>$800,000.00</w:t>
            </w:r>
          </w:p>
        </w:tc>
      </w:tr>
    </w:tbl>
    <w:p w14:paraId="72A07206" w14:textId="77777777" w:rsidR="00F54A81" w:rsidRDefault="00F54A81" w:rsidP="009E5E65">
      <w:pPr>
        <w:jc w:val="both"/>
        <w:rPr>
          <w:rFonts w:ascii="Times New Roman" w:hAnsi="Times New Roman" w:cs="Times New Roman"/>
        </w:rPr>
      </w:pPr>
    </w:p>
    <w:p w14:paraId="3F5F3D05" w14:textId="34ABEB02" w:rsidR="009E5E65" w:rsidRDefault="00D83019" w:rsidP="009E5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Written c</w:t>
      </w:r>
      <w:r w:rsidR="009E5E65" w:rsidRPr="009E5E65">
        <w:rPr>
          <w:rFonts w:ascii="Times New Roman" w:hAnsi="Times New Roman" w:cs="Times New Roman"/>
        </w:rPr>
        <w:t>omments regarding</w:t>
      </w:r>
      <w:r>
        <w:rPr>
          <w:rFonts w:ascii="Times New Roman" w:hAnsi="Times New Roman" w:cs="Times New Roman"/>
        </w:rPr>
        <w:t xml:space="preserve"> revision of</w:t>
      </w:r>
      <w:r w:rsidR="009E5E65" w:rsidRPr="009E5E65">
        <w:rPr>
          <w:rFonts w:ascii="Times New Roman" w:hAnsi="Times New Roman" w:cs="Times New Roman"/>
        </w:rPr>
        <w:t xml:space="preserve"> the 20</w:t>
      </w:r>
      <w:r w:rsidR="00BE269C">
        <w:rPr>
          <w:rFonts w:ascii="Times New Roman" w:hAnsi="Times New Roman" w:cs="Times New Roman"/>
        </w:rPr>
        <w:t>2</w:t>
      </w:r>
      <w:r w:rsidR="002E5678">
        <w:rPr>
          <w:rFonts w:ascii="Times New Roman" w:hAnsi="Times New Roman" w:cs="Times New Roman"/>
        </w:rPr>
        <w:t>4</w:t>
      </w:r>
      <w:r w:rsidR="009E5E65" w:rsidRPr="009E5E65">
        <w:rPr>
          <w:rFonts w:ascii="Times New Roman" w:hAnsi="Times New Roman" w:cs="Times New Roman"/>
        </w:rPr>
        <w:t xml:space="preserve"> CDBG Annual</w:t>
      </w:r>
      <w:r>
        <w:rPr>
          <w:rFonts w:ascii="Times New Roman" w:hAnsi="Times New Roman" w:cs="Times New Roman"/>
        </w:rPr>
        <w:t xml:space="preserve"> Action </w:t>
      </w:r>
      <w:r w:rsidR="009E5E65" w:rsidRPr="009E5E65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 xml:space="preserve"> proposed projects</w:t>
      </w:r>
      <w:r w:rsidR="009E5E65" w:rsidRPr="009E5E65">
        <w:rPr>
          <w:rFonts w:ascii="Times New Roman" w:hAnsi="Times New Roman" w:cs="Times New Roman"/>
        </w:rPr>
        <w:t xml:space="preserve"> w</w:t>
      </w:r>
      <w:r w:rsidR="00A02800">
        <w:rPr>
          <w:rFonts w:ascii="Times New Roman" w:hAnsi="Times New Roman" w:cs="Times New Roman"/>
        </w:rPr>
        <w:t xml:space="preserve">ill be accepted </w:t>
      </w:r>
      <w:r>
        <w:rPr>
          <w:rFonts w:ascii="Times New Roman" w:hAnsi="Times New Roman" w:cs="Times New Roman"/>
        </w:rPr>
        <w:t xml:space="preserve">May 16, 2024 </w:t>
      </w:r>
      <w:r w:rsidR="00A02800">
        <w:rPr>
          <w:rFonts w:ascii="Times New Roman" w:hAnsi="Times New Roman" w:cs="Times New Roman"/>
        </w:rPr>
        <w:t xml:space="preserve">through </w:t>
      </w:r>
      <w:r>
        <w:rPr>
          <w:rFonts w:ascii="Times New Roman" w:hAnsi="Times New Roman" w:cs="Times New Roman"/>
        </w:rPr>
        <w:t>June 17</w:t>
      </w:r>
      <w:r w:rsidR="00BE269C">
        <w:rPr>
          <w:rFonts w:ascii="Times New Roman" w:hAnsi="Times New Roman" w:cs="Times New Roman"/>
        </w:rPr>
        <w:t>,</w:t>
      </w:r>
      <w:r w:rsidR="009E5E65" w:rsidRPr="00D65E11">
        <w:rPr>
          <w:rFonts w:ascii="Times New Roman" w:hAnsi="Times New Roman" w:cs="Times New Roman"/>
        </w:rPr>
        <w:t xml:space="preserve"> 20</w:t>
      </w:r>
      <w:r w:rsidR="00BE269C">
        <w:rPr>
          <w:rFonts w:ascii="Times New Roman" w:hAnsi="Times New Roman" w:cs="Times New Roman"/>
        </w:rPr>
        <w:t>2</w:t>
      </w:r>
      <w:r w:rsidR="002E5678">
        <w:rPr>
          <w:rFonts w:ascii="Times New Roman" w:hAnsi="Times New Roman" w:cs="Times New Roman"/>
        </w:rPr>
        <w:t>4</w:t>
      </w:r>
      <w:r w:rsidR="009E5E65" w:rsidRPr="009E5E65">
        <w:rPr>
          <w:rFonts w:ascii="Times New Roman" w:hAnsi="Times New Roman" w:cs="Times New Roman"/>
        </w:rPr>
        <w:t xml:space="preserve"> to Lee Borror, 57 N. Liberty Street, Cumberland, Maryland 21502 or </w:t>
      </w:r>
      <w:hyperlink r:id="rId4" w:history="1">
        <w:r w:rsidR="009E5E65" w:rsidRPr="009E5E65">
          <w:rPr>
            <w:rStyle w:val="Hyperlink"/>
            <w:rFonts w:ascii="Times New Roman" w:hAnsi="Times New Roman" w:cs="Times New Roman"/>
          </w:rPr>
          <w:t>lee.borror@cumberlandmd.gov</w:t>
        </w:r>
      </w:hyperlink>
      <w:r w:rsidR="009E5E65" w:rsidRPr="009E5E65">
        <w:rPr>
          <w:rFonts w:ascii="Times New Roman" w:hAnsi="Times New Roman" w:cs="Times New Roman"/>
        </w:rPr>
        <w:t xml:space="preserve">  or by calling 301 759-6437 M-F, 8</w:t>
      </w:r>
      <w:r w:rsidR="00A15567">
        <w:rPr>
          <w:rFonts w:ascii="Times New Roman" w:hAnsi="Times New Roman" w:cs="Times New Roman"/>
        </w:rPr>
        <w:t>:00</w:t>
      </w:r>
      <w:r w:rsidR="009E5E65" w:rsidRPr="009E5E65">
        <w:rPr>
          <w:rFonts w:ascii="Times New Roman" w:hAnsi="Times New Roman" w:cs="Times New Roman"/>
        </w:rPr>
        <w:t xml:space="preserve"> a.m. – 4</w:t>
      </w:r>
      <w:r w:rsidR="00A15567">
        <w:rPr>
          <w:rFonts w:ascii="Times New Roman" w:hAnsi="Times New Roman" w:cs="Times New Roman"/>
        </w:rPr>
        <w:t>:00</w:t>
      </w:r>
      <w:r w:rsidR="009E5E65" w:rsidRPr="009E5E65">
        <w:rPr>
          <w:rFonts w:ascii="Times New Roman" w:hAnsi="Times New Roman" w:cs="Times New Roman"/>
        </w:rPr>
        <w:t xml:space="preserve"> p.m.</w:t>
      </w:r>
    </w:p>
    <w:p w14:paraId="0AEC9E11" w14:textId="24BECFBF" w:rsidR="009E5E65" w:rsidRDefault="009E5E65" w:rsidP="00E52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ADV: Ma</w:t>
      </w:r>
      <w:r w:rsidR="00D83019">
        <w:rPr>
          <w:rFonts w:ascii="Times New Roman" w:hAnsi="Times New Roman" w:cs="Times New Roman"/>
        </w:rPr>
        <w:t>y 16</w:t>
      </w:r>
      <w:r w:rsidR="00F54A81">
        <w:rPr>
          <w:rFonts w:ascii="Times New Roman" w:hAnsi="Times New Roman" w:cs="Times New Roman"/>
        </w:rPr>
        <w:t>, 202</w:t>
      </w:r>
      <w:r w:rsidR="002E56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sectPr w:rsidR="009E5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5"/>
    <w:rsid w:val="00024540"/>
    <w:rsid w:val="000D7AE4"/>
    <w:rsid w:val="00141C11"/>
    <w:rsid w:val="0022638D"/>
    <w:rsid w:val="002C0601"/>
    <w:rsid w:val="002E5678"/>
    <w:rsid w:val="003553C6"/>
    <w:rsid w:val="00466C00"/>
    <w:rsid w:val="004A20F8"/>
    <w:rsid w:val="004F3639"/>
    <w:rsid w:val="00504E4C"/>
    <w:rsid w:val="005763E8"/>
    <w:rsid w:val="00617180"/>
    <w:rsid w:val="00683125"/>
    <w:rsid w:val="00691D02"/>
    <w:rsid w:val="006D1272"/>
    <w:rsid w:val="006D6560"/>
    <w:rsid w:val="00714586"/>
    <w:rsid w:val="00727661"/>
    <w:rsid w:val="008A7A24"/>
    <w:rsid w:val="009111B8"/>
    <w:rsid w:val="00925ABD"/>
    <w:rsid w:val="009434A6"/>
    <w:rsid w:val="009E056A"/>
    <w:rsid w:val="009E5E65"/>
    <w:rsid w:val="00A02800"/>
    <w:rsid w:val="00A15567"/>
    <w:rsid w:val="00AA571D"/>
    <w:rsid w:val="00AE13D8"/>
    <w:rsid w:val="00B73EB6"/>
    <w:rsid w:val="00BB3B9E"/>
    <w:rsid w:val="00BE269C"/>
    <w:rsid w:val="00C01BC2"/>
    <w:rsid w:val="00C1179D"/>
    <w:rsid w:val="00C933DC"/>
    <w:rsid w:val="00CC2CFF"/>
    <w:rsid w:val="00CF0D52"/>
    <w:rsid w:val="00D44E96"/>
    <w:rsid w:val="00D45F15"/>
    <w:rsid w:val="00D65E11"/>
    <w:rsid w:val="00D83019"/>
    <w:rsid w:val="00DD512A"/>
    <w:rsid w:val="00E26511"/>
    <w:rsid w:val="00E50036"/>
    <w:rsid w:val="00E52AE7"/>
    <w:rsid w:val="00F5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0B3D"/>
  <w15:docId w15:val="{B438F75F-CC45-49F6-9B07-55D73CC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F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F1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e.borror@cumberlandm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Development</dc:creator>
  <cp:lastModifiedBy>Borror, Lee</cp:lastModifiedBy>
  <cp:revision>4</cp:revision>
  <cp:lastPrinted>2021-03-16T17:16:00Z</cp:lastPrinted>
  <dcterms:created xsi:type="dcterms:W3CDTF">2024-05-13T14:29:00Z</dcterms:created>
  <dcterms:modified xsi:type="dcterms:W3CDTF">2024-05-13T14:48:00Z</dcterms:modified>
</cp:coreProperties>
</file>